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66" w:rsidRPr="00C25E66" w:rsidRDefault="00C25E66" w:rsidP="00C25E66">
      <w:pPr>
        <w:spacing w:after="420" w:line="360" w:lineRule="atLeast"/>
        <w:outlineLvl w:val="2"/>
        <w:rPr>
          <w:rFonts w:ascii="Arial" w:eastAsia="Times New Roman" w:hAnsi="Arial" w:cs="Arial"/>
          <w:b/>
          <w:bCs/>
          <w:color w:val="373737"/>
          <w:sz w:val="27"/>
          <w:szCs w:val="27"/>
          <w:lang w:val="ru-RU"/>
        </w:rPr>
      </w:pPr>
      <w:r w:rsidRPr="00C25E66">
        <w:rPr>
          <w:rFonts w:ascii="Arial" w:eastAsia="Times New Roman" w:hAnsi="Arial" w:cs="Arial"/>
          <w:b/>
          <w:bCs/>
          <w:color w:val="373737"/>
          <w:sz w:val="27"/>
          <w:szCs w:val="27"/>
          <w:lang w:val="ru-RU"/>
        </w:rPr>
        <w:br/>
        <w:t>Правила Использования</w:t>
      </w:r>
    </w:p>
    <w:p w:rsidR="00C25E66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>СЛЕДУЮЩИЕ УСЛОВИЯ ("СОГЛАШЕНИЕ") РЕГУЛИРУЮТ  И</w:t>
      </w:r>
      <w:r w:rsidR="00A73173">
        <w:rPr>
          <w:rFonts w:ascii="Arial" w:hAnsi="Arial" w:cs="Arial"/>
          <w:color w:val="000000"/>
          <w:sz w:val="18"/>
          <w:szCs w:val="18"/>
          <w:lang w:val="ru-RU"/>
        </w:rPr>
        <w:t>СПОЛЬЗОВАНИЕ СИСТЕМЫ EASYDATA</w:t>
      </w:r>
      <w:r w:rsidRPr="00C25E66">
        <w:rPr>
          <w:rFonts w:ascii="Arial" w:hAnsi="Arial" w:cs="Arial"/>
          <w:color w:val="000000"/>
          <w:sz w:val="18"/>
          <w:szCs w:val="18"/>
          <w:lang w:val="ru-RU"/>
        </w:rPr>
        <w:t>, В ТОМ ЧИСЛЕ ОНЛАЙН И ОФФЛА</w:t>
      </w:r>
      <w:r w:rsidR="00B140A7">
        <w:rPr>
          <w:rFonts w:ascii="Arial" w:hAnsi="Arial" w:cs="Arial"/>
          <w:color w:val="000000"/>
          <w:sz w:val="18"/>
          <w:szCs w:val="18"/>
          <w:lang w:val="ru-RU"/>
        </w:rPr>
        <w:t>ЙН КОМПОНЕНТЫ (В СОВОКУПНОСТИ "</w:t>
      </w:r>
      <w:r w:rsidRPr="00C25E66">
        <w:rPr>
          <w:rFonts w:ascii="Arial" w:hAnsi="Arial" w:cs="Arial"/>
          <w:color w:val="000000"/>
          <w:sz w:val="18"/>
          <w:szCs w:val="18"/>
          <w:lang w:val="ru-RU"/>
        </w:rPr>
        <w:t>ПРОГРАММНОЕ ОБЕСПЕЧЕНИЕ"). ИСПОЛЬЗУЯ ПРОГРАММНОЕ ОБЕСПЕЧЕНИЕ, ВЫ СОГЛАШАЕТСЬ С ЭТИМИ УСЛОВИЯМИ.</w:t>
      </w:r>
    </w:p>
    <w:p w:rsidR="00C25E66" w:rsidRPr="00C25E66" w:rsidRDefault="00C25E66" w:rsidP="00C25E66">
      <w:pPr>
        <w:spacing w:line="27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  <w:t>Используемые Определения</w:t>
      </w:r>
    </w:p>
    <w:p w:rsidR="00C25E66" w:rsidRPr="00C25E66" w:rsidRDefault="00B140A7" w:rsidP="00C25E66">
      <w:pPr>
        <w:numPr>
          <w:ilvl w:val="0"/>
          <w:numId w:val="1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«</w:t>
      </w:r>
      <w:r w:rsidR="00C25E66"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Контент» означает звуковую и визуальную информацию, формы, документы, изображения, данные и услуги, содержащиеся или доступные Вам в </w:t>
      </w:r>
      <w:r w:rsidR="00A73173">
        <w:rPr>
          <w:rFonts w:ascii="Arial" w:eastAsia="Times New Roman" w:hAnsi="Arial" w:cs="Arial"/>
          <w:color w:val="000000"/>
          <w:sz w:val="18"/>
          <w:szCs w:val="18"/>
          <w:lang w:val="ru-RU"/>
        </w:rPr>
        <w:t>процессе использования Программного обеспечения</w:t>
      </w:r>
      <w:r w:rsidR="00C25E66"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;</w:t>
      </w:r>
    </w:p>
    <w:p w:rsidR="00C25E66" w:rsidRPr="00C25E66" w:rsidRDefault="00C25E66" w:rsidP="00C25E66">
      <w:pPr>
        <w:numPr>
          <w:ilvl w:val="0"/>
          <w:numId w:val="1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«Интеллектуальные права собственности» означает непатентованные изобретения, патенты, права на дизайн, авторские права, товарные знаки, знаки обслуживания, фирменные наименования, права на домен, ноу-хау и другие права, коммерческую тайну, и все другие права интеллектуальной собственности, его производные, и формы защиты аналогичного характера в любой точке мира;</w:t>
      </w:r>
    </w:p>
    <w:p w:rsidR="00C25E66" w:rsidRPr="00C25E66" w:rsidRDefault="00C25E66" w:rsidP="00C25E66">
      <w:pPr>
        <w:numPr>
          <w:ilvl w:val="0"/>
          <w:numId w:val="1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«Пределы допустимого применения» означае</w:t>
      </w:r>
      <w:r w:rsidR="00A73173">
        <w:rPr>
          <w:rFonts w:ascii="Arial" w:eastAsia="Times New Roman" w:hAnsi="Arial" w:cs="Arial"/>
          <w:color w:val="000000"/>
          <w:sz w:val="18"/>
          <w:szCs w:val="18"/>
          <w:lang w:val="ru-RU"/>
        </w:rPr>
        <w:t>т ограничения на использование П</w:t>
      </w: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рограммного обеспечения, как указано на момент покупки, которые меняются время от времени, в том числе, но не ограничиваясь </w:t>
      </w:r>
      <w:proofErr w:type="spellStart"/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демо</w:t>
      </w:r>
      <w:proofErr w:type="spellEnd"/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-режимом ограничений, максимальным местом хранения данных, максимальным количеством </w:t>
      </w:r>
      <w:r w:rsidR="00A73173"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поддерживаемых </w:t>
      </w: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мобильных устройств, а также сроком службы;</w:t>
      </w:r>
    </w:p>
    <w:p w:rsidR="00C25E66" w:rsidRPr="00C25E66" w:rsidRDefault="00C25E66" w:rsidP="00C25E66">
      <w:pPr>
        <w:numPr>
          <w:ilvl w:val="0"/>
          <w:numId w:val="1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> </w:t>
      </w:r>
      <w:r w:rsidR="00B140A7">
        <w:rPr>
          <w:rFonts w:ascii="Arial" w:eastAsia="Times New Roman" w:hAnsi="Arial" w:cs="Arial"/>
          <w:color w:val="000000"/>
          <w:sz w:val="18"/>
          <w:szCs w:val="18"/>
          <w:lang w:val="ru-RU"/>
        </w:rPr>
        <w:t>«</w:t>
      </w: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Прог</w:t>
      </w:r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>раммное обеспечение</w:t>
      </w:r>
      <w:r w:rsidR="00B140A7">
        <w:rPr>
          <w:rFonts w:ascii="Arial" w:eastAsia="Times New Roman" w:hAnsi="Arial" w:cs="Arial"/>
          <w:color w:val="000000"/>
          <w:sz w:val="18"/>
          <w:szCs w:val="18"/>
          <w:lang w:val="ru-RU"/>
        </w:rPr>
        <w:t>»</w:t>
      </w:r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>Easydata</w:t>
      </w:r>
      <w:proofErr w:type="spellEnd"/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 представл</w:t>
      </w:r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яет собой </w:t>
      </w:r>
      <w:r w:rsidR="00A73173">
        <w:rPr>
          <w:rFonts w:ascii="Arial" w:eastAsia="Times New Roman" w:hAnsi="Arial" w:cs="Arial"/>
          <w:color w:val="000000"/>
          <w:sz w:val="18"/>
          <w:szCs w:val="18"/>
          <w:lang w:val="ru-RU"/>
        </w:rPr>
        <w:t>веб-сайт</w:t>
      </w:r>
      <w:r w:rsidR="00A7317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и моби</w:t>
      </w:r>
      <w:r w:rsidR="00A73173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льные приложения </w:t>
      </w:r>
      <w:proofErr w:type="spellStart"/>
      <w:r w:rsidR="00A73173">
        <w:rPr>
          <w:rFonts w:ascii="Arial" w:eastAsia="Times New Roman" w:hAnsi="Arial" w:cs="Arial"/>
          <w:color w:val="000000"/>
          <w:sz w:val="18"/>
          <w:szCs w:val="18"/>
        </w:rPr>
        <w:t>Easydata</w:t>
      </w:r>
      <w:proofErr w:type="spellEnd"/>
      <w:r w:rsidR="00A7317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73173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и </w:t>
      </w:r>
      <w:proofErr w:type="spellStart"/>
      <w:r w:rsidR="00A73173">
        <w:rPr>
          <w:rFonts w:ascii="Arial" w:eastAsia="Times New Roman" w:hAnsi="Arial" w:cs="Arial"/>
          <w:color w:val="000000"/>
          <w:sz w:val="18"/>
          <w:szCs w:val="18"/>
        </w:rPr>
        <w:t>myTask</w:t>
      </w:r>
      <w:proofErr w:type="spellEnd"/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;</w:t>
      </w:r>
    </w:p>
    <w:p w:rsidR="00C25E66" w:rsidRPr="00C25E66" w:rsidRDefault="00B140A7" w:rsidP="00C25E66">
      <w:pPr>
        <w:numPr>
          <w:ilvl w:val="0"/>
          <w:numId w:val="1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>«</w:t>
      </w:r>
      <w:r w:rsid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Технология</w:t>
      </w:r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>»</w:t>
      </w:r>
      <w:r w:rsidR="00C25E66"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 означает, что все ф</w:t>
      </w:r>
      <w:r w:rsidR="00A73173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ирменные технологии </w:t>
      </w:r>
      <w:proofErr w:type="spellStart"/>
      <w:r w:rsid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Easydata</w:t>
      </w:r>
      <w:proofErr w:type="spellEnd"/>
      <w:r w:rsidR="00C13D8B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 и </w:t>
      </w:r>
      <w:proofErr w:type="spellStart"/>
      <w:r w:rsidR="00C13D8B">
        <w:rPr>
          <w:rFonts w:ascii="Arial" w:eastAsia="Times New Roman" w:hAnsi="Arial" w:cs="Arial"/>
          <w:color w:val="000000"/>
          <w:sz w:val="18"/>
          <w:szCs w:val="18"/>
        </w:rPr>
        <w:t>myTask</w:t>
      </w:r>
      <w:proofErr w:type="spellEnd"/>
      <w:r w:rsidR="00A73173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 </w:t>
      </w:r>
      <w:r w:rsidR="00C25E66"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(в том числе программное обеспечение, аппаратные средства, продукты, процессы, алгоритмы, пользовательские интерфейсы, формы, данные, ноу-хау, методы, конструкции и другие материальные или нематериальные технические материалы или информация)</w:t>
      </w:r>
      <w:r w:rsidR="00A73173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 предоставляются Вам </w:t>
      </w:r>
      <w:r w:rsidR="00C25E66"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вместе с Программным обеспечением и контентом;</w:t>
      </w:r>
    </w:p>
    <w:p w:rsidR="00C25E66" w:rsidRPr="00C25E66" w:rsidRDefault="00A73173" w:rsidP="00C25E66">
      <w:pPr>
        <w:numPr>
          <w:ilvl w:val="0"/>
          <w:numId w:val="1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>«</w:t>
      </w:r>
      <w:r w:rsid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Ваши данные</w:t>
      </w:r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>»</w:t>
      </w:r>
      <w:r w:rsidR="00C25E66"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 означает данные, формы, изображения видео, аудио файлов, информации или материалов, представленных или созданные</w:t>
      </w:r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 Вами в процессе использования П</w:t>
      </w:r>
      <w:r w:rsidR="00C25E66"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рограммного обеспечения. </w:t>
      </w:r>
    </w:p>
    <w:p w:rsidR="00C25E66" w:rsidRPr="00C25E66" w:rsidRDefault="00C25E66" w:rsidP="00C25E66">
      <w:pPr>
        <w:spacing w:line="27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  <w:t> </w:t>
      </w:r>
    </w:p>
    <w:p w:rsidR="00C25E66" w:rsidRPr="00C25E66" w:rsidRDefault="00C25E66" w:rsidP="00C25E66">
      <w:pPr>
        <w:spacing w:line="27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  <w:t>Порядок использования</w:t>
      </w:r>
    </w:p>
    <w:p w:rsidR="00C25E66" w:rsidRPr="00C25E66" w:rsidRDefault="00A73173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Использование данного П</w:t>
      </w:r>
      <w:r w:rsidR="00C25E66" w:rsidRPr="00C25E66">
        <w:rPr>
          <w:rFonts w:ascii="Arial" w:hAnsi="Arial" w:cs="Arial"/>
          <w:color w:val="000000"/>
          <w:sz w:val="18"/>
          <w:szCs w:val="18"/>
          <w:lang w:val="ru-RU"/>
        </w:rPr>
        <w:t>рограммного обеспечения должно быть в пределах приоб</w:t>
      </w:r>
      <w:r>
        <w:rPr>
          <w:rFonts w:ascii="Arial" w:hAnsi="Arial" w:cs="Arial"/>
          <w:color w:val="000000"/>
          <w:sz w:val="18"/>
          <w:szCs w:val="18"/>
          <w:lang w:val="ru-RU"/>
        </w:rPr>
        <w:t xml:space="preserve">ретенных Вами прав на </w:t>
      </w:r>
      <w:proofErr w:type="spellStart"/>
      <w:r>
        <w:rPr>
          <w:rFonts w:ascii="Arial" w:hAnsi="Arial" w:cs="Arial"/>
          <w:color w:val="000000"/>
          <w:sz w:val="18"/>
          <w:szCs w:val="18"/>
          <w:lang w:val="ru-RU"/>
        </w:rPr>
        <w:t>Easydat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a</w:t>
      </w:r>
      <w:r w:rsidR="00C25E66" w:rsidRPr="00C25E66">
        <w:rPr>
          <w:rFonts w:ascii="Arial" w:hAnsi="Arial" w:cs="Arial"/>
          <w:color w:val="000000"/>
          <w:sz w:val="18"/>
          <w:szCs w:val="18"/>
          <w:lang w:val="ru-RU"/>
        </w:rPr>
        <w:t>. Все права, не предоставленные Вам, сохра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 xml:space="preserve">няются за </w:t>
      </w:r>
      <w:r w:rsidR="00C25E66" w:rsidRPr="00C25E66">
        <w:rPr>
          <w:rFonts w:ascii="Arial" w:hAnsi="Arial" w:cs="Arial"/>
          <w:color w:val="000000"/>
          <w:sz w:val="18"/>
          <w:szCs w:val="18"/>
          <w:lang w:val="ru-RU"/>
        </w:rPr>
        <w:t>лицензиарами</w:t>
      </w:r>
      <w:r w:rsidR="00C13D8B" w:rsidRPr="00C13D8B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proofErr w:type="spellStart"/>
      <w:r w:rsidR="00C13D8B">
        <w:rPr>
          <w:rFonts w:ascii="Arial" w:hAnsi="Arial" w:cs="Arial"/>
          <w:color w:val="000000"/>
          <w:sz w:val="18"/>
          <w:szCs w:val="18"/>
          <w:lang w:val="ru-RU"/>
        </w:rPr>
        <w:t>Easydata</w:t>
      </w:r>
      <w:proofErr w:type="spellEnd"/>
      <w:r w:rsidR="00C25E66" w:rsidRPr="00C25E66">
        <w:rPr>
          <w:rFonts w:ascii="Arial" w:hAnsi="Arial" w:cs="Arial"/>
          <w:color w:val="000000"/>
          <w:sz w:val="18"/>
          <w:szCs w:val="18"/>
          <w:lang w:val="ru-RU"/>
        </w:rPr>
        <w:t>. Кроме то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>го, вы не можете использовать П</w:t>
      </w:r>
      <w:r w:rsidR="00C25E66" w:rsidRPr="00C25E66">
        <w:rPr>
          <w:rFonts w:ascii="Arial" w:hAnsi="Arial" w:cs="Arial"/>
          <w:color w:val="000000"/>
          <w:sz w:val="18"/>
          <w:szCs w:val="18"/>
          <w:lang w:val="ru-RU"/>
        </w:rPr>
        <w:t>рограммное обеспечение для целей контроля за его доступностью, производительностью, его функциональными средствами, или в конкурентных либо других целях.</w:t>
      </w:r>
    </w:p>
    <w:p w:rsidR="00C25E66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>Вы не имеете права:</w:t>
      </w:r>
    </w:p>
    <w:p w:rsidR="00C25E66" w:rsidRPr="00C25E66" w:rsidRDefault="00C25E66" w:rsidP="00C25E66">
      <w:pPr>
        <w:numPr>
          <w:ilvl w:val="0"/>
          <w:numId w:val="2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Продавать, перепродавать, распространять или иным образом использовать в коммерческих целях или </w:t>
      </w:r>
      <w:r w:rsidR="00C13D8B">
        <w:rPr>
          <w:rFonts w:ascii="Arial" w:eastAsia="Times New Roman" w:hAnsi="Arial" w:cs="Arial"/>
          <w:color w:val="000000"/>
          <w:sz w:val="18"/>
          <w:szCs w:val="18"/>
          <w:lang w:val="ru-RU"/>
        </w:rPr>
        <w:t>делать доступным третьим лицам П</w:t>
      </w: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рограммное обеспечение или контент в любой форме;</w:t>
      </w:r>
    </w:p>
    <w:p w:rsidR="00C25E66" w:rsidRPr="00C25E66" w:rsidRDefault="00C25E66" w:rsidP="00C25E66">
      <w:pPr>
        <w:numPr>
          <w:ilvl w:val="0"/>
          <w:numId w:val="2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Изменять или производить на  его основе производные продукты Программного обеспечения или содержимого;</w:t>
      </w:r>
    </w:p>
    <w:p w:rsidR="00C25E66" w:rsidRPr="00C25E66" w:rsidRDefault="00C25E66" w:rsidP="00C25E66">
      <w:pPr>
        <w:numPr>
          <w:ilvl w:val="0"/>
          <w:numId w:val="2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Создавать «Интернет-ссылки</w:t>
      </w:r>
      <w:r w:rsidR="00C13D8B">
        <w:rPr>
          <w:rFonts w:ascii="Arial" w:eastAsia="Times New Roman" w:hAnsi="Arial" w:cs="Arial"/>
          <w:color w:val="000000"/>
          <w:sz w:val="18"/>
          <w:szCs w:val="18"/>
          <w:lang w:val="ru-RU"/>
        </w:rPr>
        <w:t>» на П</w:t>
      </w: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рограммное обеспечение или  «кадр (скриншот)» любых материалов на любом другом сервере или беспроводном, или интернет-устройстве, или</w:t>
      </w:r>
    </w:p>
    <w:p w:rsidR="00C25E66" w:rsidRPr="00C25E66" w:rsidRDefault="00C25E66" w:rsidP="00C25E66">
      <w:pPr>
        <w:numPr>
          <w:ilvl w:val="0"/>
          <w:numId w:val="2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Осуществлять реинжиниринг или доступ к программному обеспечению для того, чтобы:</w:t>
      </w:r>
    </w:p>
    <w:p w:rsidR="00C25E66" w:rsidRPr="00C25E66" w:rsidRDefault="00C25E66" w:rsidP="00C25E66">
      <w:pPr>
        <w:numPr>
          <w:ilvl w:val="0"/>
          <w:numId w:val="3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создать конкурентоспособный продукт или услугу,</w:t>
      </w:r>
    </w:p>
    <w:p w:rsidR="00C25E66" w:rsidRPr="00C25E66" w:rsidRDefault="00C25E66" w:rsidP="00C25E66">
      <w:pPr>
        <w:numPr>
          <w:ilvl w:val="0"/>
          <w:numId w:val="3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создать продукт с использованием аналогичных идей, возможностей, функций или графики, программного обеспечения, или копировать любые идеи, возможности, функции или графическую часть программного обеспечения. </w:t>
      </w:r>
    </w:p>
    <w:p w:rsidR="00C25E66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> </w:t>
      </w:r>
    </w:p>
    <w:p w:rsidR="00C25E66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>Вы можете использовать программное обеспечение только в личных или внутренних деловых целях и не должны:</w:t>
      </w:r>
    </w:p>
    <w:p w:rsidR="00C25E66" w:rsidRPr="00C25E66" w:rsidRDefault="00C25E66" w:rsidP="00C25E66">
      <w:pPr>
        <w:numPr>
          <w:ilvl w:val="0"/>
          <w:numId w:val="4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lastRenderedPageBreak/>
        <w:t>Использовать рассылки спама или иных рассылок, или нежелательных сообщений в нарушение действующего законодательства;</w:t>
      </w:r>
    </w:p>
    <w:p w:rsidR="00C25E66" w:rsidRPr="00C25E66" w:rsidRDefault="00C25E66" w:rsidP="00C25E66">
      <w:pPr>
        <w:numPr>
          <w:ilvl w:val="0"/>
          <w:numId w:val="4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Отправлять или хранить нарушающие права лиц, оскорбительные, угрожающие, клеветнические или иные незаконные материалы;</w:t>
      </w:r>
    </w:p>
    <w:p w:rsidR="00C25E66" w:rsidRPr="00C25E66" w:rsidRDefault="00C25E66" w:rsidP="00C25E66">
      <w:pPr>
        <w:numPr>
          <w:ilvl w:val="0"/>
          <w:numId w:val="4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Отправлять или хранить материалы, содержащие компьютерные вирусы, червей, троянских коней или другие вредные компьютерные коды, файлы, скрипты, агенты или программы;</w:t>
      </w:r>
    </w:p>
    <w:p w:rsidR="00C25E66" w:rsidRPr="00C25E66" w:rsidRDefault="00C25E66" w:rsidP="00C25E66">
      <w:pPr>
        <w:numPr>
          <w:ilvl w:val="0"/>
          <w:numId w:val="4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Вмешиваться и нарушать целостность и</w:t>
      </w:r>
      <w:r w:rsidR="00C13D8B">
        <w:rPr>
          <w:rFonts w:ascii="Arial" w:eastAsia="Times New Roman" w:hAnsi="Arial" w:cs="Arial"/>
          <w:color w:val="000000"/>
          <w:sz w:val="18"/>
          <w:szCs w:val="18"/>
          <w:lang w:val="ru-RU"/>
        </w:rPr>
        <w:t>ли производительность П</w:t>
      </w: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рограммного обеспечения или данных, содержащихся в нем, или  пытаться получит</w:t>
      </w:r>
      <w:r w:rsidR="00C13D8B">
        <w:rPr>
          <w:rFonts w:ascii="Arial" w:eastAsia="Times New Roman" w:hAnsi="Arial" w:cs="Arial"/>
          <w:color w:val="000000"/>
          <w:sz w:val="18"/>
          <w:szCs w:val="18"/>
          <w:lang w:val="ru-RU"/>
        </w:rPr>
        <w:t>ь несанкционированный доступ к П</w:t>
      </w: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рограммному обеспечению, или связанных с ним систем или сетей.</w:t>
      </w:r>
    </w:p>
    <w:p w:rsidR="00C25E66" w:rsidRPr="00C25E66" w:rsidRDefault="00C25E66" w:rsidP="00C25E66">
      <w:pPr>
        <w:spacing w:line="27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  <w:t> </w:t>
      </w:r>
    </w:p>
    <w:p w:rsidR="00C25E66" w:rsidRPr="00C25E66" w:rsidRDefault="00C25E66" w:rsidP="00C25E66">
      <w:pPr>
        <w:spacing w:line="27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  <w:t>Ответственность</w:t>
      </w:r>
    </w:p>
    <w:p w:rsidR="00C25E66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 xml:space="preserve">Вы несете ответственность за использование 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>П</w:t>
      </w:r>
      <w:r w:rsidRPr="00C25E66">
        <w:rPr>
          <w:rFonts w:ascii="Arial" w:hAnsi="Arial" w:cs="Arial"/>
          <w:color w:val="000000"/>
          <w:sz w:val="18"/>
          <w:szCs w:val="18"/>
          <w:lang w:val="ru-RU"/>
        </w:rPr>
        <w:t>рограммного обеспечения и должны соблюдать законодател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>ьство в связи с использованием П</w:t>
      </w:r>
      <w:r w:rsidRPr="00C25E66">
        <w:rPr>
          <w:rFonts w:ascii="Arial" w:hAnsi="Arial" w:cs="Arial"/>
          <w:color w:val="000000"/>
          <w:sz w:val="18"/>
          <w:szCs w:val="18"/>
          <w:lang w:val="ru-RU"/>
        </w:rPr>
        <w:t>рограммного обеспечения, в том числе законодательства о конфиденциальности данных, международной связи и передачи технических или личных данных.</w:t>
      </w:r>
    </w:p>
    <w:p w:rsidR="00C25E66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>Вы должны:</w:t>
      </w:r>
    </w:p>
    <w:p w:rsidR="00C25E66" w:rsidRPr="00C25E66" w:rsidRDefault="00A73173" w:rsidP="00C25E66">
      <w:pPr>
        <w:numPr>
          <w:ilvl w:val="0"/>
          <w:numId w:val="5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>Уведомить </w:t>
      </w:r>
      <w:r w:rsidR="00C13D8B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лицензиара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val="ru-RU"/>
        </w:rPr>
        <w:t>Easydata</w:t>
      </w:r>
      <w:proofErr w:type="spellEnd"/>
      <w:r w:rsidR="00C13D8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C25E66"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о любом несанкционированном использовании Программного обеспечения или любом другом известном или предполагаемом нарушении безопасности;</w:t>
      </w:r>
    </w:p>
    <w:p w:rsidR="00C25E66" w:rsidRPr="00C25E66" w:rsidRDefault="00C25E66" w:rsidP="00C25E66">
      <w:pPr>
        <w:numPr>
          <w:ilvl w:val="0"/>
          <w:numId w:val="5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Уведомить </w:t>
      </w:r>
      <w:r w:rsidR="00C13D8B">
        <w:rPr>
          <w:rFonts w:ascii="Arial" w:eastAsia="Times New Roman" w:hAnsi="Arial" w:cs="Arial"/>
          <w:color w:val="000000"/>
          <w:sz w:val="18"/>
          <w:szCs w:val="18"/>
          <w:lang w:val="ru-RU"/>
        </w:rPr>
        <w:t xml:space="preserve">лицензиара </w:t>
      </w:r>
      <w:proofErr w:type="spellStart"/>
      <w:r w:rsidR="00C13D8B">
        <w:rPr>
          <w:rFonts w:ascii="Arial" w:eastAsia="Times New Roman" w:hAnsi="Arial" w:cs="Arial"/>
          <w:color w:val="000000"/>
          <w:sz w:val="18"/>
          <w:szCs w:val="18"/>
          <w:lang w:val="ru-RU"/>
        </w:rPr>
        <w:t>Easydata</w:t>
      </w:r>
      <w:proofErr w:type="spellEnd"/>
      <w:r w:rsidR="00C13D8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и  приложить  разумные усилия, чтобы немедленно прекратить любое копирование или распространение Контента Вами либо третьими лицами;</w:t>
      </w:r>
    </w:p>
    <w:p w:rsidR="00C25E66" w:rsidRPr="00C25E66" w:rsidRDefault="00C25E66" w:rsidP="00C25E66">
      <w:pPr>
        <w:numPr>
          <w:ilvl w:val="0"/>
          <w:numId w:val="5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Не выдават</w:t>
      </w:r>
      <w:r w:rsidR="00C13D8B">
        <w:rPr>
          <w:rFonts w:ascii="Arial" w:eastAsia="Times New Roman" w:hAnsi="Arial" w:cs="Arial"/>
          <w:color w:val="000000"/>
          <w:sz w:val="18"/>
          <w:szCs w:val="18"/>
          <w:lang w:val="ru-RU"/>
        </w:rPr>
        <w:t>ь себя за другого пользователя П</w:t>
      </w: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рограммного обеспечения или предоставлять ложную информацию идентичности, чтобы по</w:t>
      </w:r>
      <w:r w:rsidR="00C13D8B">
        <w:rPr>
          <w:rFonts w:ascii="Arial" w:eastAsia="Times New Roman" w:hAnsi="Arial" w:cs="Arial"/>
          <w:color w:val="000000"/>
          <w:sz w:val="18"/>
          <w:szCs w:val="18"/>
          <w:lang w:val="ru-RU"/>
        </w:rPr>
        <w:t>лучить доступ или использовать П</w:t>
      </w: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рограммное обеспечение. </w:t>
      </w:r>
    </w:p>
    <w:p w:rsidR="00C13D8B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>Время от времени, 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 xml:space="preserve">Лицензиар </w:t>
      </w:r>
      <w:proofErr w:type="spellStart"/>
      <w:r w:rsidR="00C13D8B">
        <w:rPr>
          <w:rFonts w:ascii="Arial" w:hAnsi="Arial" w:cs="Arial"/>
          <w:color w:val="000000"/>
          <w:sz w:val="18"/>
          <w:szCs w:val="18"/>
          <w:lang w:val="ru-RU"/>
        </w:rPr>
        <w:t>Easydata</w:t>
      </w:r>
      <w:proofErr w:type="spellEnd"/>
      <w:r w:rsidRPr="00C25E66">
        <w:rPr>
          <w:rFonts w:ascii="Arial" w:hAnsi="Arial" w:cs="Arial"/>
          <w:color w:val="000000"/>
          <w:sz w:val="18"/>
          <w:szCs w:val="18"/>
          <w:lang w:val="ru-RU"/>
        </w:rPr>
        <w:t xml:space="preserve">  вправе 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>автоматически проверять версию П</w:t>
      </w:r>
      <w:r w:rsidRPr="00C25E66">
        <w:rPr>
          <w:rFonts w:ascii="Arial" w:hAnsi="Arial" w:cs="Arial"/>
          <w:color w:val="000000"/>
          <w:sz w:val="18"/>
          <w:szCs w:val="18"/>
          <w:lang w:val="ru-RU"/>
        </w:rPr>
        <w:t>рограммного обеспечения, установленного на мобильном устройстве (-ах) и компьютере (-ах) и, если это возможно, обеспечивать автоматическую загрузку и установку обновлений Программного обеспечения.</w:t>
      </w:r>
    </w:p>
    <w:p w:rsidR="00C25E66" w:rsidRPr="00C25E66" w:rsidRDefault="00C25E66" w:rsidP="00C25E66">
      <w:pPr>
        <w:spacing w:line="27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  <w:t>Ваши данные</w:t>
      </w:r>
    </w:p>
    <w:p w:rsidR="00C25E66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 xml:space="preserve">Вы </w:t>
      </w:r>
      <w:proofErr w:type="spellStart"/>
      <w:r w:rsidRPr="00C25E66">
        <w:rPr>
          <w:rFonts w:ascii="Arial" w:hAnsi="Arial" w:cs="Arial"/>
          <w:color w:val="000000"/>
          <w:sz w:val="18"/>
          <w:szCs w:val="18"/>
          <w:lang w:val="ru-RU"/>
        </w:rPr>
        <w:t>несетe</w:t>
      </w:r>
      <w:proofErr w:type="spellEnd"/>
      <w:r w:rsidRPr="00C25E66">
        <w:rPr>
          <w:rFonts w:ascii="Arial" w:hAnsi="Arial" w:cs="Arial"/>
          <w:color w:val="000000"/>
          <w:sz w:val="18"/>
          <w:szCs w:val="18"/>
          <w:lang w:val="ru-RU"/>
        </w:rPr>
        <w:t> исключительную ответственность за точность, качество, достоверность, законность, надежность, уместность Ваших данных и за интеллектуальную собственность или права на использование Ваших данных. 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 xml:space="preserve">Лицензиар </w:t>
      </w:r>
      <w:proofErr w:type="spellStart"/>
      <w:r w:rsidR="00C13D8B">
        <w:rPr>
          <w:rFonts w:ascii="Arial" w:hAnsi="Arial" w:cs="Arial"/>
          <w:color w:val="000000"/>
          <w:sz w:val="18"/>
          <w:szCs w:val="18"/>
          <w:lang w:val="ru-RU"/>
        </w:rPr>
        <w:t>Easydata</w:t>
      </w:r>
      <w:proofErr w:type="spellEnd"/>
      <w:r w:rsidRPr="00C25E66">
        <w:rPr>
          <w:rFonts w:ascii="Arial" w:hAnsi="Arial" w:cs="Arial"/>
          <w:color w:val="000000"/>
          <w:sz w:val="18"/>
          <w:szCs w:val="18"/>
          <w:lang w:val="ru-RU"/>
        </w:rPr>
        <w:t> не несет ответственности за удаление, уничтожение, повреждение, потерю или невозможность хранения Вами Ваших данных. В случае истечения срока действия настоящего соглашения или его расторжения (кроме как по причине нарушения вами условий), 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 xml:space="preserve">Лицензиар </w:t>
      </w:r>
      <w:proofErr w:type="spellStart"/>
      <w:r w:rsidR="00C13D8B">
        <w:rPr>
          <w:rFonts w:ascii="Arial" w:hAnsi="Arial" w:cs="Arial"/>
          <w:color w:val="000000"/>
          <w:sz w:val="18"/>
          <w:szCs w:val="18"/>
        </w:rPr>
        <w:t>Easydata</w:t>
      </w:r>
      <w:proofErr w:type="spellEnd"/>
      <w:r w:rsidR="00C13D8B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C25E66">
        <w:rPr>
          <w:rFonts w:ascii="Arial" w:hAnsi="Arial" w:cs="Arial"/>
          <w:color w:val="000000"/>
          <w:sz w:val="18"/>
          <w:szCs w:val="18"/>
          <w:lang w:val="ru-RU"/>
        </w:rPr>
        <w:t>будет сохранять Ваши данные в сети Интернет в течение 30 дней и сделает их доступными для экспорта Вами в свои собственные системы.</w:t>
      </w:r>
    </w:p>
    <w:p w:rsidR="00C25E66" w:rsidRPr="00C25E66" w:rsidRDefault="00C25E66" w:rsidP="00C25E66">
      <w:pPr>
        <w:spacing w:line="27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  <w:t>Срок действия и прекращение</w:t>
      </w:r>
    </w:p>
    <w:p w:rsidR="00C25E66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>Срок действия настоящего Соглаше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>ния начинается с использования П</w:t>
      </w:r>
      <w:r w:rsidRPr="00C25E66">
        <w:rPr>
          <w:rFonts w:ascii="Arial" w:hAnsi="Arial" w:cs="Arial"/>
          <w:color w:val="000000"/>
          <w:sz w:val="18"/>
          <w:szCs w:val="18"/>
          <w:lang w:val="ru-RU"/>
        </w:rPr>
        <w:t>рограммного обеспечения, и истекает, как указано в Пределах допустимого использования. В случае расторжения или истечения срока настоящего Соглашения  (кроме как по причине нарушения Вами), 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 xml:space="preserve">Лицензиар </w:t>
      </w:r>
      <w:proofErr w:type="spellStart"/>
      <w:r w:rsidR="00C13D8B">
        <w:rPr>
          <w:rFonts w:ascii="Arial" w:hAnsi="Arial" w:cs="Arial"/>
          <w:color w:val="000000"/>
          <w:sz w:val="18"/>
          <w:szCs w:val="18"/>
          <w:lang w:val="ru-RU"/>
        </w:rPr>
        <w:t>Easydata</w:t>
      </w:r>
      <w:proofErr w:type="spellEnd"/>
      <w:r w:rsidR="00C13D8B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C25E66">
        <w:rPr>
          <w:rFonts w:ascii="Arial" w:hAnsi="Arial" w:cs="Arial"/>
          <w:color w:val="000000"/>
          <w:sz w:val="18"/>
          <w:szCs w:val="18"/>
          <w:lang w:val="ru-RU"/>
        </w:rPr>
        <w:t xml:space="preserve">будет поддерживать </w:t>
      </w:r>
      <w:proofErr w:type="spellStart"/>
      <w:r w:rsidRPr="00C25E66">
        <w:rPr>
          <w:rFonts w:ascii="Arial" w:hAnsi="Arial" w:cs="Arial"/>
          <w:color w:val="000000"/>
          <w:sz w:val="18"/>
          <w:szCs w:val="18"/>
          <w:lang w:val="ru-RU"/>
        </w:rPr>
        <w:t>данныe</w:t>
      </w:r>
      <w:proofErr w:type="spellEnd"/>
      <w:r w:rsidRPr="00C25E66">
        <w:rPr>
          <w:rFonts w:ascii="Arial" w:hAnsi="Arial" w:cs="Arial"/>
          <w:color w:val="000000"/>
          <w:sz w:val="18"/>
          <w:szCs w:val="18"/>
          <w:lang w:val="ru-RU"/>
        </w:rPr>
        <w:t> в Интернете в течение 30 дней и сделает их доступными для Вас для экспорта в свои собственные системы. Вы соглашаетесь и признаете, что 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 xml:space="preserve">Лицензиар </w:t>
      </w:r>
      <w:proofErr w:type="spellStart"/>
      <w:r w:rsidR="00C13D8B">
        <w:rPr>
          <w:rFonts w:ascii="Arial" w:hAnsi="Arial" w:cs="Arial"/>
          <w:color w:val="000000"/>
          <w:sz w:val="18"/>
          <w:szCs w:val="18"/>
          <w:lang w:val="ru-RU"/>
        </w:rPr>
        <w:t>Easydata</w:t>
      </w:r>
      <w:proofErr w:type="spellEnd"/>
      <w:r w:rsidRPr="00C25E66">
        <w:rPr>
          <w:rFonts w:ascii="Arial" w:hAnsi="Arial" w:cs="Arial"/>
          <w:color w:val="000000"/>
          <w:sz w:val="18"/>
          <w:szCs w:val="18"/>
          <w:lang w:val="ru-RU"/>
        </w:rPr>
        <w:t> не имеет никаких обязательств, чтобы сохранить Ваши данные, и может удалить Ваши данные  в течение 30 дней после истечения срока или прекращения действия Соглашения. Любое нарушение ваших обязательств по оплате или неса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>нкционированному использованию П</w:t>
      </w:r>
      <w:r w:rsidRPr="00C25E66">
        <w:rPr>
          <w:rFonts w:ascii="Arial" w:hAnsi="Arial" w:cs="Arial"/>
          <w:color w:val="000000"/>
          <w:sz w:val="18"/>
          <w:szCs w:val="18"/>
          <w:lang w:val="ru-RU"/>
        </w:rPr>
        <w:t>рограммного обеспечения или Контента считается существенным нарушением условий настоящего Соглашения. </w:t>
      </w:r>
      <w:r w:rsidR="00C13D8B">
        <w:rPr>
          <w:rFonts w:ascii="Arial" w:hAnsi="Arial" w:cs="Arial"/>
          <w:color w:val="000000"/>
          <w:sz w:val="18"/>
          <w:szCs w:val="18"/>
          <w:lang w:val="ru-RU"/>
        </w:rPr>
        <w:t xml:space="preserve">Лицензиар </w:t>
      </w:r>
      <w:proofErr w:type="spellStart"/>
      <w:r w:rsidR="00C13D8B">
        <w:rPr>
          <w:rFonts w:ascii="Arial" w:hAnsi="Arial" w:cs="Arial"/>
          <w:color w:val="000000"/>
          <w:sz w:val="18"/>
          <w:szCs w:val="18"/>
          <w:lang w:val="ru-RU"/>
        </w:rPr>
        <w:t>Easydata</w:t>
      </w:r>
      <w:proofErr w:type="spellEnd"/>
      <w:r w:rsidRPr="00C25E66">
        <w:rPr>
          <w:rFonts w:ascii="Arial" w:hAnsi="Arial" w:cs="Arial"/>
          <w:color w:val="000000"/>
          <w:sz w:val="18"/>
          <w:szCs w:val="18"/>
          <w:lang w:val="ru-RU"/>
        </w:rPr>
        <w:t> может прекратить использование программного обеспечения, по своему усмотрению, в случае нарушения Вами, или иным образом не соответствуя настоящему Соглашению.</w:t>
      </w:r>
    </w:p>
    <w:p w:rsidR="00C25E66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>Вы соглашаетесь и признаете, что </w:t>
      </w:r>
      <w:r w:rsidR="00A70493">
        <w:rPr>
          <w:rFonts w:ascii="Arial" w:hAnsi="Arial" w:cs="Arial"/>
          <w:color w:val="000000"/>
          <w:sz w:val="18"/>
          <w:szCs w:val="18"/>
          <w:lang w:val="ru-RU"/>
        </w:rPr>
        <w:t xml:space="preserve">Лицензиар </w:t>
      </w:r>
      <w:proofErr w:type="spellStart"/>
      <w:r w:rsidR="00A70493">
        <w:rPr>
          <w:rFonts w:ascii="Arial" w:hAnsi="Arial" w:cs="Arial"/>
          <w:color w:val="000000"/>
          <w:sz w:val="18"/>
          <w:szCs w:val="18"/>
          <w:lang w:val="ru-RU"/>
        </w:rPr>
        <w:t>Easydata</w:t>
      </w:r>
      <w:proofErr w:type="spellEnd"/>
      <w:r w:rsidRPr="00C25E66">
        <w:rPr>
          <w:rFonts w:ascii="Arial" w:hAnsi="Arial" w:cs="Arial"/>
          <w:color w:val="000000"/>
          <w:sz w:val="18"/>
          <w:szCs w:val="18"/>
          <w:lang w:val="ru-RU"/>
        </w:rPr>
        <w:t> не имеет никаких обязательств, чтобы хранить Ваши данные, и может удалить Ваши данные, если вы нарушили это соглашение.</w:t>
      </w:r>
    </w:p>
    <w:p w:rsidR="00C25E66" w:rsidRPr="00C25E66" w:rsidRDefault="00C25E66" w:rsidP="00C25E66">
      <w:pPr>
        <w:spacing w:line="27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  <w:t>Представления и Гарантии</w:t>
      </w:r>
    </w:p>
    <w:p w:rsidR="00C25E66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>Каждая из сторон заявляет и гарантирует, что имеет надлежащие полномочия для заключения настоящего Соглашения. </w:t>
      </w:r>
      <w:r w:rsidR="00A70493">
        <w:rPr>
          <w:rFonts w:ascii="Arial" w:hAnsi="Arial" w:cs="Arial"/>
          <w:color w:val="000000"/>
          <w:sz w:val="18"/>
          <w:szCs w:val="18"/>
          <w:lang w:val="ru-RU"/>
        </w:rPr>
        <w:t xml:space="preserve">Лицензиар </w:t>
      </w:r>
      <w:proofErr w:type="spellStart"/>
      <w:r w:rsidR="00A70493">
        <w:rPr>
          <w:rFonts w:ascii="Arial" w:hAnsi="Arial" w:cs="Arial"/>
          <w:color w:val="000000"/>
          <w:sz w:val="18"/>
          <w:szCs w:val="18"/>
          <w:lang w:val="ru-RU"/>
        </w:rPr>
        <w:t>Easydata</w:t>
      </w:r>
      <w:proofErr w:type="spellEnd"/>
      <w:r w:rsidRPr="00C25E66">
        <w:rPr>
          <w:rFonts w:ascii="Arial" w:hAnsi="Arial" w:cs="Arial"/>
          <w:color w:val="000000"/>
          <w:sz w:val="18"/>
          <w:szCs w:val="18"/>
          <w:lang w:val="ru-RU"/>
        </w:rPr>
        <w:t> заявляет и гарант</w:t>
      </w:r>
      <w:r w:rsidR="00A70493">
        <w:rPr>
          <w:rFonts w:ascii="Arial" w:hAnsi="Arial" w:cs="Arial"/>
          <w:color w:val="000000"/>
          <w:sz w:val="18"/>
          <w:szCs w:val="18"/>
          <w:lang w:val="ru-RU"/>
        </w:rPr>
        <w:t>ирует, что будет предоставлять П</w:t>
      </w:r>
      <w:r w:rsidRPr="00C25E66">
        <w:rPr>
          <w:rFonts w:ascii="Arial" w:hAnsi="Arial" w:cs="Arial"/>
          <w:color w:val="000000"/>
          <w:sz w:val="18"/>
          <w:szCs w:val="18"/>
          <w:lang w:val="ru-RU"/>
        </w:rPr>
        <w:t xml:space="preserve">рограммное обеспечение в соответствии с общими отраслевыми стандартами, и, что Программное обеспечение будет работать в соответствии с документацией </w:t>
      </w:r>
      <w:r w:rsidR="00A70493">
        <w:rPr>
          <w:rFonts w:ascii="Arial" w:hAnsi="Arial" w:cs="Arial"/>
          <w:color w:val="000000"/>
          <w:sz w:val="18"/>
          <w:szCs w:val="18"/>
          <w:lang w:val="ru-RU"/>
        </w:rPr>
        <w:t>по руководству по эксплуатации П</w:t>
      </w:r>
      <w:r w:rsidRPr="00C25E66">
        <w:rPr>
          <w:rFonts w:ascii="Arial" w:hAnsi="Arial" w:cs="Arial"/>
          <w:color w:val="000000"/>
          <w:sz w:val="18"/>
          <w:szCs w:val="18"/>
          <w:lang w:val="ru-RU"/>
        </w:rPr>
        <w:t>рограммного обеспечения при нормальном использовании.</w:t>
      </w:r>
    </w:p>
    <w:p w:rsidR="00C25E66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>Вы заявляете и гарантируете, что Вы не предоставляете ложную инфор</w:t>
      </w:r>
      <w:r w:rsidR="00A70493">
        <w:rPr>
          <w:rFonts w:ascii="Arial" w:hAnsi="Arial" w:cs="Arial"/>
          <w:color w:val="000000"/>
          <w:sz w:val="18"/>
          <w:szCs w:val="18"/>
          <w:lang w:val="ru-RU"/>
        </w:rPr>
        <w:t>мацию, чтобы получить доступ к П</w:t>
      </w:r>
      <w:r w:rsidRPr="00C25E66">
        <w:rPr>
          <w:rFonts w:ascii="Arial" w:hAnsi="Arial" w:cs="Arial"/>
          <w:color w:val="000000"/>
          <w:sz w:val="18"/>
          <w:szCs w:val="18"/>
          <w:lang w:val="ru-RU"/>
        </w:rPr>
        <w:t>рограммному обеспечению и что Ваша платежная информация правильная.</w:t>
      </w:r>
    </w:p>
    <w:p w:rsidR="00C25E66" w:rsidRPr="00C25E66" w:rsidRDefault="00C25E66" w:rsidP="00C25E66">
      <w:pPr>
        <w:spacing w:line="270" w:lineRule="atLeast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b/>
          <w:bCs/>
          <w:color w:val="000000"/>
          <w:sz w:val="18"/>
          <w:szCs w:val="18"/>
          <w:lang w:val="ru-RU"/>
        </w:rPr>
        <w:t>Отказ от гарантийных обязательств</w:t>
      </w:r>
    </w:p>
    <w:p w:rsidR="00C25E66" w:rsidRPr="00C25E66" w:rsidRDefault="00A70493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 xml:space="preserve">Лицензиар </w:t>
      </w:r>
      <w:proofErr w:type="spellStart"/>
      <w:r>
        <w:rPr>
          <w:rFonts w:ascii="Arial" w:hAnsi="Arial" w:cs="Arial"/>
          <w:color w:val="000000"/>
          <w:sz w:val="18"/>
          <w:szCs w:val="18"/>
          <w:lang w:val="ru-RU"/>
        </w:rPr>
        <w:t>Easydata</w:t>
      </w:r>
      <w:proofErr w:type="spellEnd"/>
      <w:r w:rsidR="00C25E66" w:rsidRPr="00C25E66">
        <w:rPr>
          <w:rFonts w:ascii="Arial" w:hAnsi="Arial" w:cs="Arial"/>
          <w:color w:val="000000"/>
          <w:sz w:val="18"/>
          <w:szCs w:val="18"/>
          <w:lang w:val="ru-RU"/>
        </w:rPr>
        <w:t> НЕ ГАРАНТИРУЕТ:</w:t>
      </w:r>
    </w:p>
    <w:p w:rsidR="00C25E66" w:rsidRPr="00C25E66" w:rsidRDefault="00C25E66" w:rsidP="00C25E66">
      <w:pPr>
        <w:numPr>
          <w:ilvl w:val="0"/>
          <w:numId w:val="6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Безопасного своевременного и непрерывного ИСПОЛЬЗОВАНИЯ ПРОГРАММНОГО ОБЕСПЕЧЕНИЯ или ОТСУТСТВИЯ ОШИБОК, а также что, программное обеспечение  будет РАБОТАТЬ СОВМЕСТНО С ЛЮБЫМИ ДРУГИМИ оборудованиями, программным обеспечением, системами;</w:t>
      </w:r>
    </w:p>
    <w:p w:rsidR="00C25E66" w:rsidRPr="00C25E66" w:rsidRDefault="00C25E66" w:rsidP="00C25E66">
      <w:pPr>
        <w:numPr>
          <w:ilvl w:val="0"/>
          <w:numId w:val="6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Сохранности или надежности всех данных;</w:t>
      </w:r>
    </w:p>
    <w:p w:rsidR="00C25E66" w:rsidRPr="00C25E66" w:rsidRDefault="00C25E66" w:rsidP="00C25E66">
      <w:pPr>
        <w:numPr>
          <w:ilvl w:val="0"/>
          <w:numId w:val="6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Что КАЧЕСТВО ЛЮБЫХ данных, собранных с помощью данного программного обеспечения БУДЕТ ОТВЕЧАТЬ ВАШИМ требованиям или ожиданиям;</w:t>
      </w:r>
    </w:p>
    <w:p w:rsidR="00C25E66" w:rsidRPr="00C25E66" w:rsidRDefault="00C25E66" w:rsidP="00C25E66">
      <w:pPr>
        <w:numPr>
          <w:ilvl w:val="0"/>
          <w:numId w:val="6"/>
        </w:numPr>
        <w:spacing w:line="27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eastAsia="Times New Roman" w:hAnsi="Arial" w:cs="Arial"/>
          <w:color w:val="000000"/>
          <w:sz w:val="18"/>
          <w:szCs w:val="18"/>
          <w:lang w:val="ru-RU"/>
        </w:rPr>
        <w:t>Что ОШИБКИ ИЛИ дефекты будут исправлены в кратчайшие сроки.</w:t>
      </w:r>
    </w:p>
    <w:p w:rsidR="00C25E66" w:rsidRPr="00C25E66" w:rsidRDefault="00C25E66" w:rsidP="00C25E66">
      <w:pPr>
        <w:spacing w:after="270" w:line="270" w:lineRule="atLeast"/>
        <w:rPr>
          <w:rFonts w:ascii="Arial" w:hAnsi="Arial" w:cs="Arial"/>
          <w:color w:val="000000"/>
          <w:sz w:val="18"/>
          <w:szCs w:val="18"/>
          <w:lang w:val="ru-RU"/>
        </w:rPr>
      </w:pPr>
      <w:r w:rsidRPr="00C25E66">
        <w:rPr>
          <w:rFonts w:ascii="Arial" w:hAnsi="Arial" w:cs="Arial"/>
          <w:color w:val="000000"/>
          <w:sz w:val="18"/>
          <w:szCs w:val="18"/>
          <w:lang w:val="ru-RU"/>
        </w:rPr>
        <w:t>Настоящее Соглашение регулируется правом РФ, и любые споры в связи с настоящим Соглашением подлежит исключительной юрисдикции РФ.</w:t>
      </w:r>
    </w:p>
    <w:p w:rsidR="00B5777D" w:rsidRPr="00A70493" w:rsidRDefault="00B5777D">
      <w:bookmarkStart w:id="0" w:name="_GoBack"/>
      <w:bookmarkEnd w:id="0"/>
    </w:p>
    <w:sectPr w:rsidR="00B5777D" w:rsidRPr="00A70493" w:rsidSect="00EC731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7304"/>
    <w:multiLevelType w:val="multilevel"/>
    <w:tmpl w:val="63B0D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76796"/>
    <w:multiLevelType w:val="multilevel"/>
    <w:tmpl w:val="598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80C89"/>
    <w:multiLevelType w:val="multilevel"/>
    <w:tmpl w:val="1ABC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45F61"/>
    <w:multiLevelType w:val="multilevel"/>
    <w:tmpl w:val="A66E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33A51"/>
    <w:multiLevelType w:val="multilevel"/>
    <w:tmpl w:val="E25C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E23671"/>
    <w:multiLevelType w:val="multilevel"/>
    <w:tmpl w:val="A2845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66"/>
    <w:rsid w:val="00A70493"/>
    <w:rsid w:val="00A73173"/>
    <w:rsid w:val="00B140A7"/>
    <w:rsid w:val="00B5777D"/>
    <w:rsid w:val="00C13D8B"/>
    <w:rsid w:val="00C25E66"/>
    <w:rsid w:val="00E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87E4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5E6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25E66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5E66"/>
    <w:rPr>
      <w:rFonts w:ascii="Times" w:hAnsi="Times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25E66"/>
    <w:rPr>
      <w:rFonts w:ascii="Times" w:hAnsi="Times"/>
      <w:b/>
      <w:bCs/>
    </w:rPr>
  </w:style>
  <w:style w:type="paragraph" w:styleId="a3">
    <w:name w:val="Normal (Web)"/>
    <w:basedOn w:val="a"/>
    <w:uiPriority w:val="99"/>
    <w:semiHidden/>
    <w:unhideWhenUsed/>
    <w:rsid w:val="00C25E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5E6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25E66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5E66"/>
    <w:rPr>
      <w:rFonts w:ascii="Times" w:hAnsi="Times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25E66"/>
    <w:rPr>
      <w:rFonts w:ascii="Times" w:hAnsi="Times"/>
      <w:b/>
      <w:bCs/>
    </w:rPr>
  </w:style>
  <w:style w:type="paragraph" w:styleId="a3">
    <w:name w:val="Normal (Web)"/>
    <w:basedOn w:val="a"/>
    <w:uiPriority w:val="99"/>
    <w:semiHidden/>
    <w:unhideWhenUsed/>
    <w:rsid w:val="00C25E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1187</Words>
  <Characters>6767</Characters>
  <Application>Microsoft Macintosh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Petergov</dc:creator>
  <cp:keywords/>
  <dc:description/>
  <cp:lastModifiedBy>Ksenia Petergov</cp:lastModifiedBy>
  <cp:revision>1</cp:revision>
  <dcterms:created xsi:type="dcterms:W3CDTF">2014-06-19T08:34:00Z</dcterms:created>
  <dcterms:modified xsi:type="dcterms:W3CDTF">2014-06-19T09:22:00Z</dcterms:modified>
</cp:coreProperties>
</file>